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A" w:rsidRPr="007D552A" w:rsidRDefault="007D552A" w:rsidP="007D55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52A">
        <w:rPr>
          <w:rFonts w:ascii="Times New Roman" w:hAnsi="Times New Roman" w:cs="Times New Roman"/>
        </w:rPr>
        <w:t>Приложение № 1</w:t>
      </w:r>
    </w:p>
    <w:p w:rsidR="007D552A" w:rsidRDefault="007D552A" w:rsidP="007D55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D552A">
        <w:rPr>
          <w:rFonts w:ascii="Times New Roman" w:hAnsi="Times New Roman" w:cs="Times New Roman"/>
        </w:rPr>
        <w:t xml:space="preserve"> программе работы с </w:t>
      </w:r>
      <w:proofErr w:type="gramStart"/>
      <w:r w:rsidRPr="007D552A">
        <w:rPr>
          <w:rFonts w:ascii="Times New Roman" w:hAnsi="Times New Roman" w:cs="Times New Roman"/>
        </w:rPr>
        <w:t>одаренными</w:t>
      </w:r>
      <w:proofErr w:type="gramEnd"/>
      <w:r w:rsidRPr="007D552A">
        <w:rPr>
          <w:rFonts w:ascii="Times New Roman" w:hAnsi="Times New Roman" w:cs="Times New Roman"/>
        </w:rPr>
        <w:t xml:space="preserve"> </w:t>
      </w:r>
    </w:p>
    <w:p w:rsidR="007D552A" w:rsidRDefault="007D552A" w:rsidP="007D55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52A"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 xml:space="preserve"> «Зажги свою звезду»</w:t>
      </w:r>
      <w:r w:rsidR="00087E43">
        <w:rPr>
          <w:rFonts w:ascii="Times New Roman" w:hAnsi="Times New Roman" w:cs="Times New Roman"/>
        </w:rPr>
        <w:t xml:space="preserve"> на 2018-2023гг.</w:t>
      </w:r>
    </w:p>
    <w:p w:rsidR="007D552A" w:rsidRPr="007D552A" w:rsidRDefault="007D552A" w:rsidP="007D55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500D" w:rsidRDefault="0064500D" w:rsidP="007A6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7A61EE" w:rsidRPr="00101B1F" w:rsidRDefault="0064500D" w:rsidP="007D5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«Сетевое взаимодействие как фактор </w:t>
      </w:r>
      <w:proofErr w:type="gramStart"/>
      <w:r w:rsidR="002F30F1">
        <w:rPr>
          <w:rFonts w:ascii="Times New Roman" w:hAnsi="Times New Roman" w:cs="Times New Roman"/>
          <w:b/>
          <w:sz w:val="28"/>
          <w:szCs w:val="28"/>
        </w:rPr>
        <w:t>инновационного</w:t>
      </w:r>
      <w:proofErr w:type="gramEnd"/>
      <w:r w:rsidR="002F30F1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7D552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2F30F1">
        <w:rPr>
          <w:rFonts w:ascii="Times New Roman" w:hAnsi="Times New Roman" w:cs="Times New Roman"/>
          <w:b/>
          <w:sz w:val="28"/>
          <w:szCs w:val="28"/>
        </w:rPr>
        <w:t>гимназии</w:t>
      </w:r>
      <w:r w:rsidR="007D552A">
        <w:rPr>
          <w:rFonts w:ascii="Times New Roman" w:hAnsi="Times New Roman" w:cs="Times New Roman"/>
          <w:b/>
          <w:sz w:val="28"/>
          <w:szCs w:val="28"/>
        </w:rPr>
        <w:t xml:space="preserve"> № 40 на 2018-2023гг.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5740" w:rsidRPr="004A5740" w:rsidRDefault="004A5740" w:rsidP="007A61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76"/>
          <w:sz w:val="28"/>
          <w:szCs w:val="28"/>
        </w:rPr>
      </w:pPr>
    </w:p>
    <w:p w:rsidR="004A5740" w:rsidRPr="0052188E" w:rsidRDefault="004A5740" w:rsidP="007D55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2188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«Люди вместе могут совершить то, чего не в силах сделать в одиночку;</w:t>
      </w:r>
    </w:p>
    <w:p w:rsidR="004A5740" w:rsidRPr="0052188E" w:rsidRDefault="004A5740" w:rsidP="007D55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2188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единение умов и рук, сосредоточение их сил может стать почти всемогущим»</w:t>
      </w:r>
    </w:p>
    <w:p w:rsidR="004A5740" w:rsidRPr="0052188E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2188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Д. </w:t>
      </w:r>
      <w:proofErr w:type="spellStart"/>
      <w:r w:rsidRPr="0052188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Уибстер</w:t>
      </w:r>
      <w:proofErr w:type="spellEnd"/>
    </w:p>
    <w:p w:rsidR="004A5740" w:rsidRDefault="004A5740" w:rsidP="001E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7D552A" w:rsidRPr="000315C4" w:rsidRDefault="007D552A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740" w:rsidRPr="000315C4" w:rsidRDefault="0064500D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1. Основания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разработки подпрограммы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2. Цели и задачи, направления реализации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3. Ресурсное обеспечение реализации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4. Основные этапы ре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лизации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5. Ожидаемые результаты ре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лизации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6. Механизмы контроля и управления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подпрограммой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7. Финансирование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8. Эффективность реализации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9. Идентифицированные риски реализации </w:t>
      </w:r>
      <w:r w:rsidR="0064500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2F30F1" w:rsidRDefault="002F30F1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740" w:rsidRPr="000315C4" w:rsidRDefault="004A5740" w:rsidP="001E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П</w:t>
      </w:r>
      <w:r w:rsidR="002F3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ОДПРОГРАММЫ</w:t>
      </w: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120"/>
        <w:gridCol w:w="7336"/>
      </w:tblGrid>
      <w:tr w:rsidR="004A5740" w:rsidRPr="000315C4" w:rsidTr="002F30F1">
        <w:tc>
          <w:tcPr>
            <w:tcW w:w="3120" w:type="dxa"/>
          </w:tcPr>
          <w:p w:rsidR="004A5740" w:rsidRPr="000315C4" w:rsidRDefault="004A5740" w:rsidP="00645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П</w:t>
            </w:r>
            <w:r w:rsidR="00645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7336" w:type="dxa"/>
          </w:tcPr>
          <w:p w:rsidR="004A5740" w:rsidRDefault="002F30F1" w:rsidP="002F3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взаимодействие как фактор инновационного развития гимназии»</w:t>
            </w:r>
          </w:p>
          <w:p w:rsidR="002F30F1" w:rsidRPr="000315C4" w:rsidRDefault="002F30F1" w:rsidP="00645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40" w:rsidRPr="000315C4" w:rsidTr="002F30F1">
        <w:tc>
          <w:tcPr>
            <w:tcW w:w="3120" w:type="dxa"/>
          </w:tcPr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</w:t>
            </w: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</w:t>
            </w:r>
            <w:proofErr w:type="gramEnd"/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разработки </w:t>
            </w:r>
            <w:r w:rsidR="00645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подпрограммы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</w:tcPr>
          <w:p w:rsidR="004A5740" w:rsidRPr="000315C4" w:rsidRDefault="004A5740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</w:t>
            </w:r>
            <w:r w:rsidRPr="0003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Сотрудничество с Фондом поддержки образова</w:t>
            </w:r>
            <w:r w:rsidR="00DA1C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 «Гимназический союз России»;</w:t>
            </w:r>
          </w:p>
          <w:p w:rsidR="004A5740" w:rsidRPr="000315C4" w:rsidRDefault="004A5740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="002F30F1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С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отрудничеств</w:t>
            </w:r>
            <w:r w:rsidR="002F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7673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87E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7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87E43">
              <w:rPr>
                <w:rFonts w:ascii="Times New Roman" w:hAnsi="Times New Roman" w:cs="Times New Roman"/>
                <w:sz w:val="28"/>
                <w:szCs w:val="28"/>
              </w:rPr>
              <w:t>У КК</w:t>
            </w:r>
            <w:r w:rsidR="00F7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E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737">
              <w:rPr>
                <w:rFonts w:ascii="Times New Roman" w:hAnsi="Times New Roman" w:cs="Times New Roman"/>
                <w:sz w:val="28"/>
                <w:szCs w:val="28"/>
              </w:rPr>
              <w:t>Краснодарски</w:t>
            </w:r>
            <w:r w:rsidR="00087E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7673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</w:t>
            </w:r>
            <w:r w:rsidR="00087E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76737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087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1C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740" w:rsidRPr="000315C4" w:rsidRDefault="004A5740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развития гимназии на 201</w:t>
            </w:r>
            <w:r w:rsidR="0064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7-2021</w:t>
            </w:r>
            <w:r w:rsidR="00DA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годы;</w:t>
            </w:r>
          </w:p>
          <w:p w:rsidR="004A5740" w:rsidRPr="000315C4" w:rsidRDefault="00DA1C9D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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30F1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С</w:t>
            </w:r>
            <w:r w:rsidR="002F30F1"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отрудничеств</w:t>
            </w:r>
            <w:r w:rsidR="002F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F30F1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 с </w:t>
            </w:r>
            <w:r w:rsidR="00087E43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МУ ДО 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«Мал</w:t>
            </w:r>
            <w:r w:rsidR="00087E43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Академи</w:t>
            </w:r>
            <w:r w:rsidR="00087E43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я»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A5740" w:rsidRPr="000315C4" w:rsidRDefault="004A5740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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развития детской одаренности «Зажги свою звезду»</w:t>
            </w:r>
            <w:r w:rsidR="0064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2018-2023</w:t>
            </w:r>
            <w:r w:rsidR="00DA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годы;</w:t>
            </w:r>
          </w:p>
          <w:p w:rsidR="004A5740" w:rsidRDefault="004A5740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Статус </w:t>
            </w:r>
            <w:proofErr w:type="spell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пилотной</w:t>
            </w:r>
            <w:proofErr w:type="spellEnd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школы по введению ФГОС</w:t>
            </w:r>
            <w:r w:rsidR="00DA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30F1" w:rsidRDefault="002F30F1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87E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ГБУДДО КК ДЮСШ «</w:t>
            </w:r>
            <w:r w:rsidRPr="002F3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Академия Футбола</w:t>
            </w:r>
            <w:r w:rsidR="00087E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087E43" w:rsidRDefault="00087E43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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МБОУ ДО ДДТ «Созвездие»</w:t>
            </w:r>
            <w:r w:rsidR="001E4D1F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30F1" w:rsidRPr="002F30F1" w:rsidRDefault="002F30F1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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6E82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уб</w:t>
            </w:r>
            <w:r w:rsidR="00116E82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ГУ</w:t>
            </w:r>
            <w:proofErr w:type="spellEnd"/>
            <w:r w:rsidR="00116E82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1C9D" w:rsidRPr="000315C4" w:rsidRDefault="00DA1C9D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lastRenderedPageBreak/>
              <w:t>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Библиотека имени </w:t>
            </w:r>
            <w:r w:rsidR="00087E43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Н.В. </w:t>
            </w:r>
            <w:r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Гоголя.</w:t>
            </w:r>
          </w:p>
        </w:tc>
      </w:tr>
      <w:tr w:rsidR="004A5740" w:rsidRPr="000315C4" w:rsidTr="002F30F1">
        <w:tc>
          <w:tcPr>
            <w:tcW w:w="3120" w:type="dxa"/>
          </w:tcPr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3. Разработчики </w:t>
            </w:r>
            <w:r w:rsidR="006450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подпрограммы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</w:tcPr>
          <w:p w:rsidR="00087E43" w:rsidRPr="00087E43" w:rsidRDefault="00087E43" w:rsidP="00087E4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МБОУ гимназии № 40 </w:t>
            </w:r>
            <w:proofErr w:type="gramStart"/>
            <w:r w:rsidRP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Г.</w:t>
            </w:r>
            <w:proofErr w:type="gramEnd"/>
            <w:r w:rsidRP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  <w:p w:rsidR="004A5740" w:rsidRPr="00087E43" w:rsidRDefault="00964575" w:rsidP="004A57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4A5740" w:rsidRP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по УМР </w:t>
            </w:r>
            <w:r w:rsidR="004A5740" w:rsidRPr="00087E43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Шмитько И.А.</w:t>
            </w:r>
          </w:p>
          <w:p w:rsidR="004A5740" w:rsidRPr="00087E43" w:rsidRDefault="00964575" w:rsidP="002F3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по В</w:t>
            </w:r>
            <w:r w:rsidR="00087E43" w:rsidRP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5740" w:rsidRP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Панара А.И</w:t>
            </w:r>
            <w:r w:rsidR="002F30F1" w:rsidRP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5740" w:rsidRPr="000315C4" w:rsidTr="002F30F1">
        <w:tc>
          <w:tcPr>
            <w:tcW w:w="3120" w:type="dxa"/>
          </w:tcPr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Исполнители</w:t>
            </w:r>
          </w:p>
          <w:p w:rsidR="004A5740" w:rsidRPr="000315C4" w:rsidRDefault="00DA1C9D" w:rsidP="00DA1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</w:tcPr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учителя, </w:t>
            </w:r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гимназии.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40" w:rsidRPr="000315C4" w:rsidTr="002F30F1">
        <w:tc>
          <w:tcPr>
            <w:tcW w:w="3120" w:type="dxa"/>
          </w:tcPr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Целевая аудитория </w:t>
            </w:r>
          </w:p>
        </w:tc>
        <w:tc>
          <w:tcPr>
            <w:tcW w:w="7336" w:type="dxa"/>
          </w:tcPr>
          <w:p w:rsidR="004A5740" w:rsidRPr="000315C4" w:rsidRDefault="004A5740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-психологи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гимназии</w:t>
            </w:r>
            <w:r w:rsidR="00DA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F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учащиеся,</w:t>
            </w:r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одители (законные представители) </w:t>
            </w: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40" w:rsidRPr="000315C4" w:rsidTr="002F30F1">
        <w:tc>
          <w:tcPr>
            <w:tcW w:w="3120" w:type="dxa"/>
          </w:tcPr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Цель и задачи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Проекта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</w:tcPr>
          <w:p w:rsidR="004A5740" w:rsidRPr="000315C4" w:rsidRDefault="004A5740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5740" w:rsidRPr="000315C4" w:rsidRDefault="004A5740" w:rsidP="0008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эффективной модели сетевого взаимодействия на основе современных технологий, обеспечивающего высокое качество образования и развитие ключевых компетенций обучающихся</w:t>
            </w:r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обновление содержания и технологий работы с </w:t>
            </w:r>
            <w:proofErr w:type="gramStart"/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одаренными</w:t>
            </w:r>
            <w:proofErr w:type="gramEnd"/>
            <w:r w:rsidR="00087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Апробация механизмов, методов и форм </w:t>
            </w: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сетевого</w:t>
            </w:r>
            <w:proofErr w:type="gramEnd"/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 между субъектами образовательного</w:t>
            </w:r>
          </w:p>
          <w:p w:rsidR="00F76737" w:rsidRPr="00116E82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 (ФОНД- гимназия,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 – гимназия, гимназия – обучающийся, гимназия</w:t>
            </w:r>
            <w:r w:rsidR="00521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7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D1F">
              <w:rPr>
                <w:rFonts w:ascii="Times New Roman" w:hAnsi="Times New Roman" w:cs="Times New Roman"/>
                <w:sz w:val="28"/>
                <w:szCs w:val="28"/>
              </w:rPr>
              <w:t>ГБПОУ КК «Краснодарский педагогический колледж»</w:t>
            </w:r>
            <w:r w:rsidR="00DA1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C9D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="001E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D1F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МУ ДО </w:t>
            </w:r>
            <w:r w:rsidR="00DA1C9D">
              <w:rPr>
                <w:rFonts w:ascii="Times New Roman" w:hAnsi="Times New Roman" w:cs="Times New Roman"/>
                <w:sz w:val="28"/>
                <w:szCs w:val="28"/>
              </w:rPr>
              <w:t>«Мала</w:t>
            </w:r>
            <w:r w:rsidR="002F30F1">
              <w:rPr>
                <w:rFonts w:ascii="Times New Roman" w:hAnsi="Times New Roman" w:cs="Times New Roman"/>
                <w:sz w:val="28"/>
                <w:szCs w:val="28"/>
              </w:rPr>
              <w:t>я Академия»,</w:t>
            </w:r>
            <w:r w:rsidR="001E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0F1">
              <w:rPr>
                <w:rFonts w:ascii="Times New Roman" w:hAnsi="Times New Roman" w:cs="Times New Roman"/>
                <w:sz w:val="28"/>
                <w:szCs w:val="28"/>
              </w:rPr>
              <w:t>гимназия-библиотека</w:t>
            </w:r>
            <w:r w:rsidR="001E4D1F">
              <w:rPr>
                <w:rFonts w:ascii="Times New Roman" w:hAnsi="Times New Roman" w:cs="Times New Roman"/>
                <w:sz w:val="28"/>
                <w:szCs w:val="28"/>
              </w:rPr>
              <w:t xml:space="preserve"> имени Н.В. Гоголя</w:t>
            </w:r>
            <w:r w:rsidR="002F30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0F1" w:rsidRPr="002F3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E4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ГБУДДО КК ДЮСШ «</w:t>
            </w:r>
            <w:r w:rsidR="001E4D1F" w:rsidRPr="002F3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Академия Футбола</w:t>
            </w:r>
            <w:r w:rsidR="001E4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="001E4D1F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>МБОУ ДО ДДТ «Созвездие»</w:t>
            </w:r>
            <w:r w:rsidR="002F3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4A5740" w:rsidRPr="000315C4" w:rsidRDefault="00F76737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5740"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="004A5740"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совместных сетевых профильных программ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5740"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гуманитарному и естественнонаучному направлению.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учебно-методического комплекса и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технологического обеспечения образовательных программ на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 современных образовательных технологий и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ФГОС.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и совершенствование </w:t>
            </w: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gramEnd"/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 и технологий, в том числе </w:t>
            </w: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gramEnd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дистанционного обучения.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внеурочной деятельности и мониторинга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 образования с применением дистанционных форм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индивидуализации образования через построение индивидуальной образовательной траектории на основе сетевых образовательных программ.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личности обучающегося, его самореализация в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различных предметных </w:t>
            </w: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областях</w:t>
            </w:r>
            <w:proofErr w:type="gramEnd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современной жизни,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способного</w:t>
            </w:r>
            <w:proofErr w:type="gramEnd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непрерывному образованию.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возможностей для участия одаренных детей в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разных формах совместной творческой, научной,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проектной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исследовательской деятельности гимназии.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условий для обеспечения доступности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качественного обучения </w:t>
            </w: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разными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потребностями и возможностями, в том числе для одаренных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детей.</w:t>
            </w:r>
          </w:p>
          <w:p w:rsidR="00746EA3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деятельности </w:t>
            </w: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рамках реализации ФГОС посредством </w:t>
            </w: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сетевого</w:t>
            </w:r>
            <w:proofErr w:type="gramEnd"/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 с учреждениями дополнительного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с применением интерактивных образовательных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ресурсов с частичным предоставлением оборудования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профессионального самоопределения обучающихся согласно ФГОС, в 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создание и поддержание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благоприятных условий для использования в образовательном процессе дистанционных форм обучения в области ИКТ.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повышения квалификации персонала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(педагогического и административного) через сетевое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и дистанционные технологии.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возможностей для обобщения и тиражирования педагогического опыта в условиях сетевого взаимодействия с образовательными учреждениями.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40" w:rsidRPr="000315C4" w:rsidTr="002F30F1">
        <w:trPr>
          <w:trHeight w:val="900"/>
        </w:trPr>
        <w:tc>
          <w:tcPr>
            <w:tcW w:w="3120" w:type="dxa"/>
          </w:tcPr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7. Сроки реализации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</w:tcPr>
          <w:p w:rsidR="004A5740" w:rsidRPr="000315C4" w:rsidRDefault="004A5740" w:rsidP="00DA1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DA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8-2023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4A5740" w:rsidRPr="000315C4" w:rsidTr="002F30F1">
        <w:tc>
          <w:tcPr>
            <w:tcW w:w="3120" w:type="dxa"/>
          </w:tcPr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Ожидаемые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эффективности</w:t>
            </w:r>
          </w:p>
          <w:p w:rsidR="004A5740" w:rsidRPr="000315C4" w:rsidRDefault="00DA1C9D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подпрограммы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</w:tcPr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рейтинговой оценки гимназии.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образования. 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функциональной грамотности выпускников (рост уровня грамотности и чтения, математической грамотности,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естественнонаучной грамотности обучающихся).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охваченных проектно-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исследовательской деятельностью. 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динамика развития ключевых компетенций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бучающихся.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11-х классов набравших баллы ЕГЭ по</w:t>
            </w:r>
            <w:r w:rsidR="0011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выбранным предметам выше краевых.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доли выпускников, определившихся с выбором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профиля при обучении в 10-11 классах гимназии и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продолживших дальнейшее обучение согласно выбранному</w:t>
            </w:r>
            <w:r w:rsidR="0011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профилю.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доли учителей 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использующих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дистанционные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в образовательном процессе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различных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категорий обучающ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ихся (в том числе для одаренных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доли учителей, транслирующих свой опыт в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 применения современных технологий, в условиях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сетевого взаимодей</w:t>
            </w:r>
            <w:r w:rsidR="001E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степени удовлетворенности образовательным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процессом.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достижений всех участников инновационного процесса</w:t>
            </w:r>
            <w:r w:rsidR="00F76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конкурсах, проектах, олимпиадах, в том числе</w:t>
            </w:r>
          </w:p>
          <w:p w:rsidR="004A5740" w:rsidRPr="000315C4" w:rsidRDefault="004A5740" w:rsidP="001E4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дистанционных.</w:t>
            </w:r>
          </w:p>
          <w:p w:rsidR="004A5740" w:rsidRPr="000315C4" w:rsidRDefault="004A5740" w:rsidP="004A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740" w:rsidRPr="000315C4" w:rsidRDefault="004A5740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40" w:rsidRDefault="004A5740" w:rsidP="001E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1E4D1F" w:rsidRPr="000315C4" w:rsidRDefault="001E4D1F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МБОУ гимназия №40 стремится к инновационному развитию. От гимназии, дающей знания, умения, навыки, мы переходим к гимназии 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в которой на первом месте стоит ученик, его развитие. Актуальность реализации данного подхода заключается в том, что мы должны сформировать такие личностные и профессиональные качества школьника, которые позволяют ему быть востребованным в обществе будущего.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Мы строим свою систему обучения таким образом, что представляем ученику проявить себя и развиваться в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со своими стремлениями и способностями.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Одним их факторов развития </w:t>
      </w:r>
      <w:r w:rsidR="001E4D1F">
        <w:rPr>
          <w:rFonts w:ascii="Times New Roman" w:hAnsi="Times New Roman" w:cs="Times New Roman"/>
          <w:color w:val="000000"/>
          <w:sz w:val="28"/>
          <w:szCs w:val="28"/>
        </w:rPr>
        <w:t>гимназии является взаимодействие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с учреждениями</w:t>
      </w:r>
      <w:r w:rsidR="001E4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среднего,</w:t>
      </w:r>
      <w:r w:rsidR="00F76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высшего и дополнительного образования. За последние годы гимназия установила </w:t>
      </w:r>
      <w:r w:rsidR="00F76737" w:rsidRPr="000315C4">
        <w:rPr>
          <w:rFonts w:ascii="Times New Roman" w:hAnsi="Times New Roman" w:cs="Times New Roman"/>
          <w:color w:val="000000"/>
          <w:sz w:val="28"/>
          <w:szCs w:val="28"/>
        </w:rPr>
        <w:t>партнерские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со многими образовательными учреждениями. Обучающиеся и педагоги осуществляли проектно-исследовательскую деятельность в рамках конференций, фестивалей и конкурсов, мастер-классов, проводимых под эгидой учреждений среднего,</w:t>
      </w:r>
      <w:r w:rsidR="00F76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высшего и дополнительного образования.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более прочные и устойчивые связи гимназия имеет с Фондом поддержки образования «Гимназический союз России»,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КубГУ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6737" w:rsidRPr="00F76737">
        <w:rPr>
          <w:rFonts w:ascii="Times New Roman" w:hAnsi="Times New Roman" w:cs="Times New Roman"/>
          <w:sz w:val="28"/>
          <w:szCs w:val="28"/>
        </w:rPr>
        <w:t xml:space="preserve"> </w:t>
      </w:r>
      <w:r w:rsidR="001E4D1F">
        <w:rPr>
          <w:rFonts w:ascii="Times New Roman" w:hAnsi="Times New Roman" w:cs="Times New Roman"/>
          <w:sz w:val="28"/>
          <w:szCs w:val="28"/>
        </w:rPr>
        <w:t>ГБПОУ КК «Краснодарский педагогический колледж»</w:t>
      </w:r>
      <w:r w:rsidR="00F76737">
        <w:rPr>
          <w:rFonts w:ascii="Times New Roman" w:hAnsi="Times New Roman" w:cs="Times New Roman"/>
          <w:sz w:val="28"/>
          <w:szCs w:val="28"/>
        </w:rPr>
        <w:t>.</w:t>
      </w:r>
    </w:p>
    <w:p w:rsidR="00116E82" w:rsidRDefault="00116E82" w:rsidP="004A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740" w:rsidRDefault="004A5740" w:rsidP="004F1E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опыта взаимодействия МБОУ гимназии №40 с образовательными учреждениями</w:t>
      </w:r>
    </w:p>
    <w:p w:rsidR="00545C94" w:rsidRDefault="00545C94" w:rsidP="00545C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40" w:rsidRPr="000315C4" w:rsidRDefault="004A5740" w:rsidP="00545C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С 2007 года гимназия входит в Фонд поддержки образования «Гимназический союз России».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Накоплен большой опыт участия гимназии в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сеансах видеоконференцсвязи, 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которых педагоги представляют свой опыт по различным направлениям, используя не только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традиционные формы, но и такие формы как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сетевой мастер-класс, сетевая ви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>деоконференция, сетевое общение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F1E61" w:rsidRDefault="00BB78B1" w:rsidP="004F1E6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sz w:val="28"/>
          <w:szCs w:val="28"/>
        </w:rPr>
        <w:t xml:space="preserve">Учителя и учащиеся регулярно принимают участие в </w:t>
      </w:r>
      <w:proofErr w:type="gramStart"/>
      <w:r w:rsidRPr="000315C4">
        <w:rPr>
          <w:rFonts w:ascii="Times New Roman" w:hAnsi="Times New Roman" w:cs="Times New Roman"/>
          <w:sz w:val="28"/>
          <w:szCs w:val="28"/>
        </w:rPr>
        <w:t>сеансах</w:t>
      </w:r>
      <w:proofErr w:type="gramEnd"/>
      <w:r w:rsidR="00F76737">
        <w:rPr>
          <w:rFonts w:ascii="Times New Roman" w:hAnsi="Times New Roman" w:cs="Times New Roman"/>
          <w:sz w:val="28"/>
          <w:szCs w:val="28"/>
        </w:rPr>
        <w:t xml:space="preserve">      </w:t>
      </w:r>
      <w:r w:rsidRPr="000315C4">
        <w:rPr>
          <w:rFonts w:ascii="Times New Roman" w:hAnsi="Times New Roman" w:cs="Times New Roman"/>
          <w:sz w:val="28"/>
          <w:szCs w:val="28"/>
        </w:rPr>
        <w:t xml:space="preserve"> </w:t>
      </w:r>
      <w:r w:rsidR="00F767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315C4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="004F1E61">
        <w:rPr>
          <w:rFonts w:ascii="Times New Roman" w:hAnsi="Times New Roman" w:cs="Times New Roman"/>
          <w:sz w:val="28"/>
          <w:szCs w:val="28"/>
        </w:rPr>
        <w:t xml:space="preserve"> (</w:t>
      </w:r>
      <w:r w:rsidR="000C3245">
        <w:rPr>
          <w:rFonts w:ascii="Times New Roman" w:hAnsi="Times New Roman" w:cs="Times New Roman"/>
          <w:sz w:val="28"/>
          <w:szCs w:val="28"/>
        </w:rPr>
        <w:t>приложение)</w:t>
      </w:r>
      <w:r w:rsidRPr="000315C4">
        <w:rPr>
          <w:rFonts w:ascii="Times New Roman" w:hAnsi="Times New Roman" w:cs="Times New Roman"/>
          <w:sz w:val="28"/>
          <w:szCs w:val="28"/>
        </w:rPr>
        <w:t>.</w:t>
      </w:r>
    </w:p>
    <w:p w:rsidR="004F1E61" w:rsidRDefault="004A5740" w:rsidP="004F1E6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16E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года гимназия сотрудничает  с </w:t>
      </w:r>
      <w:r w:rsidR="00116E82">
        <w:rPr>
          <w:rFonts w:ascii="Times New Roman" w:hAnsi="Times New Roman" w:cs="Times New Roman"/>
          <w:color w:val="000000"/>
          <w:sz w:val="28"/>
          <w:szCs w:val="28"/>
        </w:rPr>
        <w:t xml:space="preserve"> «Малой академией»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 вопросу  исследовательской деятельности в рамках программы «Зажги свою звезду».</w:t>
      </w:r>
    </w:p>
    <w:p w:rsidR="004F1E61" w:rsidRDefault="004A5740" w:rsidP="004F1E6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Главная цель – развитие творческих способностей учащихся через проектную деятельность. Разработка новых образовательных моделей на основе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технологий, которые позволяют участвовать в самых разных проектах, развивают такие навыки и умения, как работа с информацией, проведение презентаций, моделирование, выбор необходимой информационной системы.</w:t>
      </w:r>
    </w:p>
    <w:p w:rsidR="004A5740" w:rsidRPr="00116E82" w:rsidRDefault="004A5740" w:rsidP="004F1E6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течении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нескольких лет</w:t>
      </w:r>
      <w:r w:rsidRPr="000315C4">
        <w:rPr>
          <w:rFonts w:ascii="Times New Roman" w:hAnsi="Times New Roman" w:cs="Times New Roman"/>
          <w:sz w:val="28"/>
          <w:szCs w:val="28"/>
        </w:rPr>
        <w:t xml:space="preserve"> в гимназии работает научное общество учащихся «Интеллект». В результате работы учащихся, представленные на Всероссийский конкурс научно-инновационных проектов для старшеклассников «СИМЕНС», научных проектов в рамках краевой научно-практической конференции «Эврика», получили хорошую оценку. </w:t>
      </w:r>
      <w:r w:rsidR="00116E82">
        <w:rPr>
          <w:rFonts w:ascii="Times New Roman" w:hAnsi="Times New Roman" w:cs="Times New Roman"/>
          <w:color w:val="000000"/>
          <w:sz w:val="28"/>
          <w:szCs w:val="28"/>
        </w:rPr>
        <w:t xml:space="preserve">  Многие из ребят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</w:t>
      </w:r>
      <w:r w:rsidR="00116E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дистанционных конкурсах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>показывают хорошие результаты по русскому языку, математике, английскому языку, биологии, географии, истории.</w:t>
      </w:r>
    </w:p>
    <w:p w:rsidR="004F1E61" w:rsidRDefault="00BB78B1" w:rsidP="004F1E6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sz w:val="28"/>
          <w:szCs w:val="28"/>
        </w:rPr>
        <w:t xml:space="preserve">Главное направление гимназии – углубленное изучение французского, </w:t>
      </w:r>
      <w:r w:rsidR="00312056">
        <w:rPr>
          <w:rFonts w:ascii="Times New Roman" w:hAnsi="Times New Roman" w:cs="Times New Roman"/>
          <w:sz w:val="28"/>
          <w:szCs w:val="28"/>
        </w:rPr>
        <w:t xml:space="preserve">  </w:t>
      </w:r>
      <w:r w:rsidR="00F76737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0315C4">
        <w:rPr>
          <w:rFonts w:ascii="Times New Roman" w:hAnsi="Times New Roman" w:cs="Times New Roman"/>
          <w:sz w:val="28"/>
          <w:szCs w:val="28"/>
        </w:rPr>
        <w:t>языков. Результатом эффективной учебной и внеклассной работы педагогов  является высокое качество знаний выпускников гимназии, что позволяет им успешно поступать в вузы края и России. Гимназия п</w:t>
      </w:r>
      <w:r w:rsidR="0011783C">
        <w:rPr>
          <w:rFonts w:ascii="Times New Roman" w:hAnsi="Times New Roman" w:cs="Times New Roman"/>
          <w:sz w:val="28"/>
          <w:szCs w:val="28"/>
        </w:rPr>
        <w:t>оддерживает связь с факультетом р</w:t>
      </w:r>
      <w:r w:rsidRPr="000315C4">
        <w:rPr>
          <w:rFonts w:ascii="Times New Roman" w:hAnsi="Times New Roman" w:cs="Times New Roman"/>
          <w:sz w:val="28"/>
          <w:szCs w:val="28"/>
        </w:rPr>
        <w:t xml:space="preserve">омано-германской филологии </w:t>
      </w:r>
      <w:r w:rsidR="000C3245">
        <w:rPr>
          <w:rFonts w:ascii="Times New Roman" w:hAnsi="Times New Roman" w:cs="Times New Roman"/>
          <w:sz w:val="28"/>
          <w:szCs w:val="28"/>
        </w:rPr>
        <w:t>К</w:t>
      </w:r>
      <w:r w:rsidRPr="000315C4">
        <w:rPr>
          <w:rFonts w:ascii="Times New Roman" w:hAnsi="Times New Roman" w:cs="Times New Roman"/>
          <w:sz w:val="28"/>
          <w:szCs w:val="28"/>
        </w:rPr>
        <w:t>убанского госуниверситета. Многие выпускники гимназии впоследствии становятся студентами этого факультета.</w:t>
      </w:r>
    </w:p>
    <w:p w:rsidR="004F1E61" w:rsidRDefault="00BB78B1" w:rsidP="004F1E6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sz w:val="28"/>
          <w:szCs w:val="28"/>
        </w:rPr>
        <w:t xml:space="preserve">Сотрудничество с учреждениями  высшего и </w:t>
      </w:r>
      <w:proofErr w:type="spellStart"/>
      <w:r w:rsidRPr="000315C4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Pr="000315C4">
        <w:rPr>
          <w:rFonts w:ascii="Times New Roman" w:hAnsi="Times New Roman" w:cs="Times New Roman"/>
          <w:sz w:val="28"/>
          <w:szCs w:val="28"/>
        </w:rPr>
        <w:t xml:space="preserve"> образования направлено на реализацию программ </w:t>
      </w:r>
      <w:proofErr w:type="spellStart"/>
      <w:r w:rsidRPr="000315C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315C4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обучения. В </w:t>
      </w:r>
      <w:proofErr w:type="gramStart"/>
      <w:r w:rsidRPr="000315C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315C4">
        <w:rPr>
          <w:rFonts w:ascii="Times New Roman" w:hAnsi="Times New Roman" w:cs="Times New Roman"/>
          <w:sz w:val="28"/>
          <w:szCs w:val="28"/>
        </w:rPr>
        <w:t xml:space="preserve"> этого взаимодействия создается образовательная среда гимназии и учреждений, которая представляет систему сетевого взаимодействия между ними.</w:t>
      </w:r>
    </w:p>
    <w:p w:rsidR="004F1E61" w:rsidRDefault="00BB78B1" w:rsidP="004F1E6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sz w:val="28"/>
          <w:szCs w:val="28"/>
        </w:rPr>
        <w:t>Ежегодно педагоги готовят победителей и п</w:t>
      </w:r>
      <w:r w:rsidR="00F76737">
        <w:rPr>
          <w:rFonts w:ascii="Times New Roman" w:hAnsi="Times New Roman" w:cs="Times New Roman"/>
          <w:sz w:val="28"/>
          <w:szCs w:val="28"/>
        </w:rPr>
        <w:t>ризеров олимпиад разных уровней.</w:t>
      </w:r>
    </w:p>
    <w:p w:rsidR="004A5740" w:rsidRDefault="00BB78B1" w:rsidP="004F1E61">
      <w:pPr>
        <w:spacing w:after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sz w:val="28"/>
          <w:szCs w:val="28"/>
        </w:rPr>
        <w:t>Результатом плодотворного сотрудничества педагогов и учащихся является занесение в Золотую книгу образования города Краснодара одних из лучших у</w:t>
      </w:r>
      <w:r w:rsidR="004F1E61">
        <w:rPr>
          <w:rFonts w:ascii="Times New Roman" w:hAnsi="Times New Roman" w:cs="Times New Roman"/>
          <w:sz w:val="28"/>
          <w:szCs w:val="28"/>
        </w:rPr>
        <w:t xml:space="preserve">чениц гимназии: </w:t>
      </w:r>
      <w:proofErr w:type="spellStart"/>
      <w:r w:rsidR="004F1E61">
        <w:rPr>
          <w:rFonts w:ascii="Times New Roman" w:hAnsi="Times New Roman" w:cs="Times New Roman"/>
          <w:sz w:val="28"/>
          <w:szCs w:val="28"/>
        </w:rPr>
        <w:t>Нарыжной</w:t>
      </w:r>
      <w:proofErr w:type="spellEnd"/>
      <w:r w:rsidR="004F1E61">
        <w:rPr>
          <w:rFonts w:ascii="Times New Roman" w:hAnsi="Times New Roman" w:cs="Times New Roman"/>
          <w:sz w:val="28"/>
          <w:szCs w:val="28"/>
        </w:rPr>
        <w:t xml:space="preserve"> Ольги,</w:t>
      </w:r>
      <w:r w:rsidRPr="000315C4">
        <w:rPr>
          <w:rFonts w:ascii="Times New Roman" w:hAnsi="Times New Roman" w:cs="Times New Roman"/>
          <w:sz w:val="28"/>
          <w:szCs w:val="28"/>
        </w:rPr>
        <w:t xml:space="preserve"> Быковой Н</w:t>
      </w:r>
      <w:r w:rsidR="000C3245">
        <w:rPr>
          <w:rFonts w:ascii="Times New Roman" w:hAnsi="Times New Roman" w:cs="Times New Roman"/>
          <w:sz w:val="28"/>
          <w:szCs w:val="28"/>
        </w:rPr>
        <w:t xml:space="preserve">атальи, </w:t>
      </w:r>
      <w:proofErr w:type="spellStart"/>
      <w:r w:rsidR="000C3245">
        <w:rPr>
          <w:rFonts w:ascii="Times New Roman" w:hAnsi="Times New Roman" w:cs="Times New Roman"/>
          <w:sz w:val="28"/>
          <w:szCs w:val="28"/>
        </w:rPr>
        <w:t>Гамазенковой</w:t>
      </w:r>
      <w:proofErr w:type="spellEnd"/>
      <w:r w:rsidR="000C3245">
        <w:rPr>
          <w:rFonts w:ascii="Times New Roman" w:hAnsi="Times New Roman" w:cs="Times New Roman"/>
          <w:sz w:val="28"/>
          <w:szCs w:val="28"/>
        </w:rPr>
        <w:t xml:space="preserve"> Анастасии.</w:t>
      </w:r>
    </w:p>
    <w:p w:rsidR="004F1E61" w:rsidRPr="000C3245" w:rsidRDefault="004F1E61" w:rsidP="004F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740" w:rsidRPr="000315C4" w:rsidRDefault="004A5740" w:rsidP="004F1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</w:t>
      </w:r>
    </w:p>
    <w:p w:rsidR="004F1E61" w:rsidRPr="004F1E61" w:rsidRDefault="004A5740" w:rsidP="004F1E6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1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Основания инициации </w:t>
      </w:r>
      <w:r w:rsidR="00312056" w:rsidRPr="004F1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подпрограммы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образования,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отвечающего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современности,</w:t>
      </w:r>
      <w:r w:rsidR="00ED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является первостепенной задачей системы образования. К сожалению, в последние годы,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несмотря на значительные затраты со стороны государства, система образования не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твечает требованиям современной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высокотехнологической экономики, основанной на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946">
        <w:rPr>
          <w:rFonts w:ascii="Times New Roman" w:hAnsi="Times New Roman" w:cs="Times New Roman"/>
          <w:color w:val="000000"/>
          <w:sz w:val="28"/>
          <w:szCs w:val="28"/>
        </w:rPr>
        <w:t>достижениях современной науки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 Также беспокойство вызывает снижения мотивации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обучающихся к обучению, к поступлению вуз на технические специальности, требующие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глубоких знаний по этим предметам.</w:t>
      </w:r>
    </w:p>
    <w:p w:rsidR="004A5740" w:rsidRPr="000315C4" w:rsidRDefault="00312056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Одной из задач по Модернизации общего образования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образовательных сетей, разработка и внедрений сетевых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программ и проектов для обеспечения доступности и выбора качественного образования.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Решение данной задачи предполагает: развитие дистанционных технологий и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сетевого взаимодействия общеобразовательных учреждений.</w:t>
      </w:r>
    </w:p>
    <w:p w:rsidR="004A5740" w:rsidRPr="000315C4" w:rsidRDefault="00BB78B1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2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1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нашей стране 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сетевое взаимодействие 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в сфере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образования понимается как горизонтальное взаимодействие (разное по типу и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масштабу) между образовательными учреждениями по распространению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функционала и ресурсов для достижения общих целей и решения общих задач.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сеть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это объединение образовательных учреждений,  действующих скоординировано на продолжительной основе по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достижению согласованных целей. И основная идея такой сети это конкурентное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сотрудничество. Орг</w:t>
      </w:r>
      <w:r w:rsidR="00AC4946">
        <w:rPr>
          <w:rFonts w:ascii="Times New Roman" w:hAnsi="Times New Roman" w:cs="Times New Roman"/>
          <w:color w:val="000000"/>
          <w:sz w:val="28"/>
          <w:szCs w:val="28"/>
        </w:rPr>
        <w:t>анизация сетевого взаимодействия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доверии 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уважении, кооперации, адаптации, обязательства и сетевой позиции.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Универсальные учебные действия (УУД)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– способность субъекта к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саморазвитию и самосовершенствованию путем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сознательного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 активного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присвоения нового социального опыта; совокупность действий обучающегося,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обеспечивающих его культурную идентичность, социальную компетентность,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толерантность, способность к самостоятельному усвоению новых знаний и умений,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включая организацию этого процесса.</w:t>
      </w:r>
    </w:p>
    <w:p w:rsidR="004A5740" w:rsidRPr="000315C4" w:rsidRDefault="00312056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Основой функциониро</w:t>
      </w:r>
      <w:r w:rsidR="00AC4946">
        <w:rPr>
          <w:rFonts w:ascii="Times New Roman" w:hAnsi="Times New Roman" w:cs="Times New Roman"/>
          <w:color w:val="000000"/>
          <w:sz w:val="28"/>
          <w:szCs w:val="28"/>
        </w:rPr>
        <w:t>вания образовательной сети являю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тся конкретные проекты,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создаваемые на основе сетевого взаимодейс</w:t>
      </w:r>
      <w:r w:rsidR="00AC4946">
        <w:rPr>
          <w:rFonts w:ascii="Times New Roman" w:hAnsi="Times New Roman" w:cs="Times New Roman"/>
          <w:color w:val="000000"/>
          <w:sz w:val="28"/>
          <w:szCs w:val="28"/>
        </w:rPr>
        <w:t>твия. Решение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задач будет сопровождаться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в </w:t>
      </w:r>
      <w:proofErr w:type="gramStart"/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механизмах</w:t>
      </w:r>
      <w:proofErr w:type="gramEnd"/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взаимоотношений между элементами сети.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</w:t>
      </w:r>
      <w:r w:rsidR="00AC494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сеть кооперирует образовательные ресурсы, расширяет спектр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вариативных образовательных программ, что в свою очередь дает большую возможность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конкретного образовательного учреждения через сетевое взаимодействие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строить индивидуальную образовательную траекторию.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Сетевой принцип организации работы </w:t>
      </w:r>
      <w:r w:rsidR="00312056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повышению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положительной мотивации у всех участников образовательного процесса к учебной 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деятельности, что как следствие приводит к повышению качества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образования и развитию ключевых компетенции, УУД.</w:t>
      </w:r>
    </w:p>
    <w:p w:rsidR="004F1E61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Необходимость разработки и внедрения данного проекта, создания сетевого</w:t>
      </w:r>
      <w:r w:rsidR="004F1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взаимодействия объясняется следующими причинами: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Организационная.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Школа инновационного развития не может прогрессировать в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рамках одного образовательного учреждения, необходимо формирование команды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единомышленников для реализации общей образовательной стратегии, приводящей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к системным изменениям структуры, содержания и дидактического обеспечения, к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повышению качества образования.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Материально-техническая</w:t>
      </w:r>
      <w:r w:rsidRPr="00031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Слабое оснащение школ современным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компьтерным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другим цифровым оборудованием, современными комплексами для организации 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проведения лабораторных и практических работ, прочими элементами материально-технической базы образовательного процесса.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Методическая.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Слабо действующий механизм в организации методической работы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развития образования.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</w:t>
      </w:r>
      <w:r w:rsidRPr="00031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Потребность удовлетворения запросов всех участников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процесса. Открытая образовательная сеть способствует массовому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распространению передовых и эффективных практик, достижению нового качества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Субъективность</w:t>
      </w:r>
      <w:r w:rsidRPr="00031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Традиционная система образования основана на личном контакте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и ученика. Поэтому субъективные аспекты процедуры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так или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иначе выходят на первый план. В условиях сетевого и дистанционного обучения,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преподаватель имеет дело в основном не с личными особенностями обучающегося, а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с продуктами его деятельности. </w:t>
      </w:r>
      <w:r w:rsidR="0031205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Отсюда результаты образования в сети становятся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более объективными.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Раскрытые причины указывают на то, что именно сетевое взаимодействие будет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способствовать эффективной деятельности школы по повышению качества образования,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УУД и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ключевых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комптентностей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обучающегося. Сетевое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предоставляет дополнительную реальную возможность реализовать идеи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профильного обучения и самореализации школьников.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Построение модели эффективного и успешного сетевого взаимодействия будет</w:t>
      </w:r>
      <w:r w:rsidR="00BB4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происходить на следующих принципах: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увлекательности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, образовательного азарта. Элементарное любопытство 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собственное открытие формируют у школьников такие нравственные качества,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которые заставляют почувствовать себя частицей общества, предвидеть результаты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своей деятельности и нести ответственность перед предками, современниками 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потомками. Познавательный интерес – хорошее эмоциональное состояние детей,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стимуляция воли, внимания. Интерес положительно влияет на психические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процессы и функции. Он улучшает память, внимание и способствует значительному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повышению активности и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работоспособности.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Древние римляне считали, что корень учения горек. Но когда учитель</w:t>
      </w:r>
    </w:p>
    <w:p w:rsidR="004A5740" w:rsidRPr="000315C4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призывает в союзники интерес, корень учения меняет вкус и вызывает у ребят</w:t>
      </w:r>
      <w:r w:rsidR="003120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вполне здоровый аппетит.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Принцип открытости.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Локальное сетевое взаимодействие является потенциально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жизнеспособным, если он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открыто к </w:t>
      </w:r>
      <w:proofErr w:type="spellStart"/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самосовершенству</w:t>
      </w:r>
      <w:proofErr w:type="spellEnd"/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 </w:t>
      </w:r>
      <w:proofErr w:type="spell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саморасширению</w:t>
      </w:r>
      <w:proofErr w:type="spellEnd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4F1E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сетевому взаимодействию с новыми партнерами.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Принцип образовательной ответственности и эффективности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 для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оценки эффективности образовательной реализации участника сетевого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взаимодействия является активность, </w:t>
      </w:r>
      <w:proofErr w:type="spell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субъектность</w:t>
      </w:r>
      <w:proofErr w:type="spellEnd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продуктивность. Причем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образовательная эффективность определяется не в результате субъективной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оценочной экспертизы, а на основании таких объективированных показателей, как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количество созданных новых образовательных маршрутов или новых «ветвей»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обсуждения и «диалогических партнеров», качество созданных продуктов.</w:t>
      </w:r>
    </w:p>
    <w:p w:rsidR="004A5740" w:rsidRPr="0011783C" w:rsidRDefault="004A5740" w:rsidP="00AC49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Преимуществом сетевого взаимодействия является возможность привлечения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высококвалифицированных преподавателей вуза и специалистов для совершенствования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организации образовательного процесса, участия школьников в научных исследованиях,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создание дополнительных условий по поддержке и развитию одаренных детей,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повышения качества образования и квалификации педагогических кадров школы.</w:t>
      </w:r>
    </w:p>
    <w:p w:rsidR="004A5740" w:rsidRPr="0011783C" w:rsidRDefault="004A5740" w:rsidP="00AC49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Совместная деятельность образовательных учреждений в образовательной сети,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12056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направлена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достижение о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бщей цели, решения общих 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задач,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позволяет всем субъектам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объединить ресурсы, способствует созданию профессиональных педагогических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сообществ, предоставлять обучающимся доступ к интегрированным образовательным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ресурсам, дает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возможности увеличивать образовательный потенциал школы, расширяет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возможности построения индивидуальных образовательных маршрутов обучающихся.</w:t>
      </w:r>
    </w:p>
    <w:p w:rsidR="004A5740" w:rsidRPr="0011783C" w:rsidRDefault="004A5740" w:rsidP="00AC49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Исходя из понимания сущности сети и сетевого взаимодействия, разработка и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реализация сетевых образовательных программ, проектов и само сетевое взаимодействие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требуют от всех участников образовательной сети, существенной перестройки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организации образовательного процесса, изменения структуры организации образования.</w:t>
      </w:r>
    </w:p>
    <w:p w:rsidR="004A5740" w:rsidRPr="0011783C" w:rsidRDefault="004A5740" w:rsidP="00AC49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сетевое взаимодействие предполагает качественное преобразование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школьной образовательной практики.</w:t>
      </w:r>
    </w:p>
    <w:p w:rsidR="004A5740" w:rsidRPr="0011783C" w:rsidRDefault="004A5740" w:rsidP="00AC49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Цели и задачи, направления реализации </w:t>
      </w:r>
      <w:r w:rsidR="003120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подпрограммы</w:t>
      </w: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2.1. Цель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данного проекта: построение эффективной модели сетевого взаимодействия на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основе современных технологий, обеспечивающего высокое качество образования,</w:t>
      </w:r>
      <w:r w:rsidR="007B1C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развитие УУД и ключевых компетенций обучающихся.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2.2. Задачи, решаемые реализацией </w:t>
      </w:r>
      <w:proofErr w:type="spellStart"/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инновационно</w:t>
      </w:r>
      <w:r w:rsidR="003120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сти</w:t>
      </w:r>
      <w:proofErr w:type="spellEnd"/>
      <w:r w:rsidR="003120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подпрограммы 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Повышение качества образования.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Апробация механизмов, методов и форм сетевого взаимодействия </w:t>
      </w:r>
      <w:proofErr w:type="gram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между</w:t>
      </w:r>
      <w:proofErr w:type="gramEnd"/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субъектами образовательного проц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есса.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Разработка совместных сетевых профильных программ по гуманитарному 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C49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естественно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направлению.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Совершенствование учебно-методического комплекса и технологического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обеспечения образовательных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программ </w:t>
      </w:r>
      <w:proofErr w:type="gramStart"/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требований ФГОС.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и совершенствование образовательных методик и технологий, в том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числе электронного и дистанционного обучения.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Разработка системы внеурочной деятельности и мониторинга качества образования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применением дистанционных форм обучения.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Развитие личности обучающегося, его самореализация в различных предметных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областях современной жизни, способного к непрерывному образованию.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Расширение возможностей для участия одаренных детей в разных формах</w:t>
      </w:r>
    </w:p>
    <w:p w:rsidR="00BB78B1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совместной творческой, научной, проектной и исследовательской деятельности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гимназии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и ВУЗов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Расширение условий для обеспечения доступности качественного обучения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 с разными потребностями и возможностями, в том числе для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одаренных детей 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внеурочной деятельности обучающихся в рамках реализации ФГОС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посредством сетевого взаимодействия с учреждениями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дополнительного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образова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>ния с применением интерактивны</w:t>
      </w:r>
      <w:r w:rsidR="00AC4946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образовательных ресурсов с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частичным предоставлением оборудования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Создание условий для профессионального самоопределения обучающихся согласно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ФГОС, в том числе создание и поддержания благоприятных условий для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использования в образовательном процессе дистанционных форм обучения в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области ИКТ. Развитие системы повышения квалификации персонала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(педагогического и административного).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Расширение возможностей для обобщения и тиражирования педагогического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опыта в условиях сетевого взаимодействия с образовательными учреждениями.</w:t>
      </w:r>
    </w:p>
    <w:p w:rsidR="004A5740" w:rsidRPr="0011783C" w:rsidRDefault="004A5740" w:rsidP="00E21B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2.3. Направления реализации </w:t>
      </w:r>
      <w:proofErr w:type="spellStart"/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инновационно</w:t>
      </w:r>
      <w:r w:rsidR="003120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сти</w:t>
      </w:r>
      <w:proofErr w:type="spellEnd"/>
      <w:r w:rsidR="003120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подпрограммы</w:t>
      </w: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1.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Меры, направленные на создание условий для повышения качества образования,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развития ключевых компетенций и УУД, для возможности выбора индивидуальной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образовательной траектории на основе сетевых образовательных программ и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кооперации ресурсов образовательных учреждений: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Мониторинг участников образовательного процесса готовности к реализации</w:t>
      </w:r>
      <w:r w:rsidR="003120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подпрограммы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Создание нормативно-правовой базы (локальные акты, приказы ОУ, договоры</w:t>
      </w:r>
      <w:r w:rsidR="00037E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 взаимодействии между общеобразовательными учреждениями, договоры с</w:t>
      </w:r>
      <w:r w:rsidR="00037E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родителями (законными представителями) и др.).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Мониторинг (текущий, промежуточный, итоговый) качества образования и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ключевых компетенций и УУД.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Меры, направленные на создание условий для внедрения новых технологий</w:t>
      </w:r>
      <w:r w:rsidR="00AC49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обучения педагогическими работниками </w:t>
      </w:r>
      <w:r w:rsidR="00AC4946">
        <w:rPr>
          <w:rFonts w:ascii="Times New Roman" w:hAnsi="Times New Roman" w:cs="Times New Roman"/>
          <w:iCs/>
          <w:color w:val="000000"/>
          <w:sz w:val="28"/>
          <w:szCs w:val="28"/>
        </w:rPr>
        <w:t>гимназии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, используя сетевое взаимодействие</w:t>
      </w:r>
      <w:r w:rsidR="00AC49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с образовательными учреждениями разного типа: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Развитие системы повышения квалификации персонала (педагогического и</w:t>
      </w:r>
      <w:proofErr w:type="gramEnd"/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административного</w:t>
      </w:r>
      <w:proofErr w:type="gramEnd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) через сетевое взаимодействие и дистанционные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технологии.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Организация повышения квалификации </w:t>
      </w:r>
      <w:proofErr w:type="spell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педагоических</w:t>
      </w:r>
      <w:proofErr w:type="spellEnd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работников,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реализующих</w:t>
      </w:r>
      <w:proofErr w:type="gramEnd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сетевое профильное обучение.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Расширение возможностей для обобщения и тиражирования педагогического</w:t>
      </w:r>
      <w:r w:rsidR="00AC49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опыта в </w:t>
      </w:r>
      <w:proofErr w:type="gram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условиях</w:t>
      </w:r>
      <w:proofErr w:type="gramEnd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сетевого взаимодействия с образовательными учреждениями.</w:t>
      </w:r>
    </w:p>
    <w:p w:rsidR="00BB78B1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методических семинаров, мастер-классов (обучающих, практико-ориентированных и др.), </w:t>
      </w:r>
      <w:proofErr w:type="spell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вебинаров</w:t>
      </w:r>
      <w:proofErr w:type="spellEnd"/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Меры, направленные на создание условий для совершенствования уровня учебно-методического и технологического обеспечения образовательных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программ на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основе сетевых образовательных программ и современных информационных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технологий: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Мониторинг потребности 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гимназии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современном оборудовании, УМК.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="00E21BCE">
        <w:rPr>
          <w:rFonts w:ascii="Times New Roman" w:hAnsi="Times New Roman" w:cs="Times New Roman"/>
          <w:iCs/>
          <w:color w:val="000000"/>
          <w:sz w:val="28"/>
          <w:szCs w:val="28"/>
        </w:rPr>
        <w:t>Приобретение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современного оборудования, учебно-методических комплексов.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расходными материалами, необходимыми для организации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учебного процесса на основе сетевого взаимодействия с </w:t>
      </w:r>
      <w:proofErr w:type="gramStart"/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образовательными</w:t>
      </w:r>
      <w:proofErr w:type="gramEnd"/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учреждениями разного типа.</w:t>
      </w:r>
    </w:p>
    <w:p w:rsidR="004A5740" w:rsidRPr="0011783C" w:rsidRDefault="004A5740" w:rsidP="004F1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783C">
        <w:rPr>
          <w:rFonts w:ascii="Times New Roman" w:eastAsia="SymbolMT" w:hAnsi="Times New Roman" w:cs="Times New Roman"/>
          <w:iCs/>
          <w:color w:val="000000"/>
          <w:sz w:val="28"/>
          <w:szCs w:val="28"/>
        </w:rPr>
        <w:t xml:space="preserve"> </w:t>
      </w: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Мониторинг эффективности использования современного оборудования и</w:t>
      </w:r>
    </w:p>
    <w:p w:rsidR="00BB78B1" w:rsidRPr="0011783C" w:rsidRDefault="004A5740" w:rsidP="004F1E61">
      <w:pPr>
        <w:jc w:val="both"/>
        <w:rPr>
          <w:rFonts w:ascii="Times New Roman" w:hAnsi="Times New Roman" w:cs="Times New Roman"/>
          <w:sz w:val="28"/>
          <w:szCs w:val="28"/>
        </w:rPr>
      </w:pPr>
      <w:r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>учебно-методических</w:t>
      </w:r>
      <w:r w:rsidR="00BB78B1" w:rsidRPr="001178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1783C">
        <w:rPr>
          <w:rFonts w:ascii="Times New Roman" w:hAnsi="Times New Roman" w:cs="Times New Roman"/>
          <w:sz w:val="28"/>
          <w:szCs w:val="28"/>
        </w:rPr>
        <w:t>комплексов.</w:t>
      </w:r>
    </w:p>
    <w:p w:rsidR="004A5740" w:rsidRPr="000315C4" w:rsidRDefault="00BB78B1" w:rsidP="00E21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b/>
          <w:sz w:val="28"/>
          <w:szCs w:val="28"/>
        </w:rPr>
        <w:t>3</w:t>
      </w:r>
      <w:r w:rsidR="00037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Основные этапы ре</w:t>
      </w:r>
      <w:r w:rsidR="00B45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37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лизации подпрограммы</w:t>
      </w: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Проектно-организационный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(201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год).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Разработка Проекта (определение цели, задач, конкретных мероприятий и</w:t>
      </w:r>
      <w:proofErr w:type="gramEnd"/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ожидаемых результатов, эффективности рисков).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Теоретические исследования (изучение теории и существующей практики сетевого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взаимодействия образовательных учреждений разного типа, использования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современных педагогических технологий для развития ключевых и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участников образовательного процесса, технологии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дистанционного обучения, разработка мониторинга).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Мониторинг готовности участников образовательного процесса к реализации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сетевого взаимодействия с образовательными и методическими учреждениями.</w:t>
      </w: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Практико-преобразовательный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(201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Разработка нормативно-правовой и рабочей документации.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Организация сетевого взаимодействия с образовательными учреждениями разного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типа (установление договорных отношений).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Апробация различных моделей сетевого взаимодействия 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образовательны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>ми учреждениями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основных мероприятий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Промежуточный мониторинг реализации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необходимых корректировок содержания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, внесение и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апробация.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педагогического опыта через проведение семинаров, мастер-классов,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Контрольно-аналитический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(201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год).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эффективности реализации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Анализ результатов.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Разработка методических рекомендаций для организации сетевого взаимодействия.</w:t>
      </w:r>
    </w:p>
    <w:p w:rsidR="00BB78B1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Распространение педагогического опыта, выпуск методического сборника.</w:t>
      </w:r>
    </w:p>
    <w:p w:rsidR="00E21BCE" w:rsidRPr="000315C4" w:rsidRDefault="00E21BCE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Ожидаемые результаты ре</w:t>
      </w:r>
      <w:r w:rsidR="00B45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лизации </w:t>
      </w:r>
      <w:r w:rsidR="00B45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подпрограммы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Область изменений: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Результаты итоговой аттестации.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ключевых компетенций и УУД.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Имидж и рейтинг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, конкурентоспособность её выпускников.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Степень удовлет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оренности образовательно-воспитательным процессом.</w:t>
      </w:r>
    </w:p>
    <w:p w:rsidR="00BB78B1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Статус образовательного учреждения.</w:t>
      </w: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Ожидаемые результаты: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рейтинга 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</w:t>
      </w:r>
      <w:proofErr w:type="gramStart"/>
      <w:r w:rsidR="00E21BCE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proofErr w:type="gramEnd"/>
    </w:p>
    <w:p w:rsidR="00BB78B1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образования 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функциональной грамотности выпускников 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доли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охваченных проектно-исследовательской</w:t>
      </w: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деятельностью 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Положительная динамика развития ключевых компетенций обучающихся.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обучающихся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Доля обучающихся 11-х классов набравших баллы ЕГЭ по выбранным предметам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средне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краевых</w:t>
      </w:r>
      <w:proofErr w:type="spellEnd"/>
    </w:p>
    <w:p w:rsidR="00BB78B1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Повышение доли выпускников, определившихся с выбором профиля при обучении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 10-11 классах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 продолживших дальнейшее обучение согласно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выбранному профилю 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Сближение среднего общего и высшего образования (преемственность форм и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методов обучения, активное участие обучающихся в проектах и исследованиях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вуза и привлечение преподавателей вуза к процессу обучения и т.д.).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Повышение доли учителей использующих дистанционные технологии в</w:t>
      </w:r>
    </w:p>
    <w:p w:rsidR="00BB78B1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 для различных категорий обучающихся (в том числе для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одаренных 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End"/>
    </w:p>
    <w:p w:rsidR="00BB78B1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Повышение доли учителей, транслирующих свой опыт в области применения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технологий, в условиях сетевого взаимодействия 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Повышение степени удовлетворенности образовательным процессом.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Рост достижений всех участников инновационного процесса в конкурсах, проектах,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олимпиадах, в том числе дистанционных.</w:t>
      </w:r>
    </w:p>
    <w:p w:rsidR="00BB78B1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возможностей получения качественного образования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разными потребностями 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и возможностями </w:t>
      </w:r>
    </w:p>
    <w:p w:rsidR="004A5740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статуса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BCE" w:rsidRPr="000315C4" w:rsidRDefault="00E21BCE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40" w:rsidRDefault="004A5740" w:rsidP="00E2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Механизмы контроля и управления Проектом</w:t>
      </w:r>
    </w:p>
    <w:p w:rsidR="00E21BCE" w:rsidRPr="000315C4" w:rsidRDefault="00E21BCE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6.1. Организационный механизм.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одпрограмма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комплекс мероприятий, объединенных единым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замыслом и обеспечивающих реализацию намеченных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цели и задач,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достижение ожидаемых результатов. Эти мероприятия подлежат корректировке и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ежегодному планированию работы 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гимназии.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заместител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курир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ующи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подпрограмму.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реализации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Координационный совет, который: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нормативно-правовые локальные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акты, необходимые для реализации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ежегодный анализ о ходе реализации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своевременное и качественное выполнение мероприятий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мониторинг реализации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определяет персональный сост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ав проектных творческих групп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исполнителей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составляет им задания;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организует размещение в электронном виде на сайте гимназии и в СМИ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ходе реализации </w:t>
      </w:r>
      <w:r w:rsidR="00B45D2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готовит ме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дические материалы для подготовки к публикации в 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образовательных изданиях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BCE" w:rsidRPr="000315C4" w:rsidRDefault="00E21BCE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40" w:rsidRDefault="00BB78B1" w:rsidP="00E2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Эффективность реализации </w:t>
      </w:r>
      <w:r w:rsidR="004F10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подпрограммы</w:t>
      </w:r>
    </w:p>
    <w:p w:rsidR="00E21BCE" w:rsidRPr="000315C4" w:rsidRDefault="00E21BCE" w:rsidP="00E2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Социальные эффекты.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уровне </w:t>
      </w:r>
      <w:r w:rsidR="00BB78B1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гимназии</w:t>
      </w: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Увеличение доступности и улучшение качества образовательных услуг.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Повышение уровня квалификации педагогического и административного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персонала.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Включение в образовательный процесс различных форм сетевого взаимодействия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как одно из основных элементов обучения и развития социально-коммуникативных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компетентностей;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преемственности между общим 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и профессиональным образованием;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Расширение возможности получения качественного образования детьми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различных категорий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одаренных детей к участию в различных олимпиадах, конкурсах, конференциях, в исследовательских и проектных разработках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5740" w:rsidRPr="000315C4" w:rsidRDefault="004F10B5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уровнях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Реализация индивидуализации образования через построение индивидуальной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образовательной траектории на основе с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етевых образовательных программ;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эффективного развития компетентностей выпускника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гимназии,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повышение у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ровня его конкурентоспособности;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Повышение успешности учеников;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Развитие системы экспертизы, консультаций, мониторинга развития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инновационных процессов в 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Расширение сотрудничества, межведомственного взаимодействия, социального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партнерства школы и учреждений высшего профессионального образования,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институтов и организаций научной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, социальной и культурной сферы;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lastRenderedPageBreak/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Интенсификация учебно-воспитательного процесса за счет применения средств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передовых современных информационных технологий, в том числе</w:t>
      </w:r>
    </w:p>
    <w:p w:rsidR="004A5740" w:rsidRPr="000315C4" w:rsidRDefault="004F10B5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Дистанционных;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Удовлетворенность всех участников образовательного процесса уровнем и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качеством образования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Поддержание положительного </w:t>
      </w:r>
      <w:r w:rsidR="004F10B5" w:rsidRPr="000315C4">
        <w:rPr>
          <w:rFonts w:ascii="Times New Roman" w:hAnsi="Times New Roman" w:cs="Times New Roman"/>
          <w:color w:val="000000"/>
          <w:sz w:val="28"/>
          <w:szCs w:val="28"/>
        </w:rPr>
        <w:t>имиджа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повышение рейтинга 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муниципалитете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Инновационные эффекты.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Создание моделей сетевого взаимодействия образовательных учреждений разного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типа.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Переход </w:t>
      </w:r>
      <w:r w:rsidR="004F10B5">
        <w:rPr>
          <w:rFonts w:ascii="Times New Roman" w:hAnsi="Times New Roman" w:cs="Times New Roman"/>
          <w:color w:val="000000"/>
          <w:sz w:val="28"/>
          <w:szCs w:val="28"/>
        </w:rPr>
        <w:t xml:space="preserve">гимназии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в статус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инновационно-активного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учреждения.</w:t>
      </w:r>
    </w:p>
    <w:p w:rsidR="004A5740" w:rsidRPr="000315C4" w:rsidRDefault="00BB78B1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.3. Критерии эффективности и жизнеспособности </w:t>
      </w:r>
      <w:r w:rsidR="001C4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подпрограммы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Положительная мотивация и интерес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Нацеленность на единый конечный результат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Информационный обмен между сетевыми звеньями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Долгосрочный характер связей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Лидерство (новое лид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ерство, сетевое лидерство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Профессиональное управление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1C4746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="004A5740"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Положительный имидж, доверительные 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Эмоциональные связи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Общие ценности и стандарты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Согласование позиций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Уважение участниками сетевого взаимодействия друг друга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Способность адаптироваться в меняющихся условиях, изменения в структуре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Стратегия развития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Открытость системы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740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Многодисциплинарность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 вариативность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BCE" w:rsidRPr="000315C4" w:rsidRDefault="00E21BCE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46" w:rsidRDefault="00BB78B1" w:rsidP="00E2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A5740"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Идентифицированные риски реализации </w:t>
      </w:r>
      <w:r w:rsidR="001C4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подпрограммы</w:t>
      </w:r>
    </w:p>
    <w:p w:rsidR="00E21BCE" w:rsidRDefault="00E21BCE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Неготовность к реализации 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недопонимание частью педагогов,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обучающихся, родителей (законных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представителей) сути инновационных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изменений, обеспечивающих реализацию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подпрограммы.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Разъяснительная работа с использованием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различных методов и способов</w:t>
      </w:r>
      <w:r w:rsidR="00E2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формирования понимания сути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инновационных изменений в рамках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. Семинары, круглые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столы, индивидуальные консультации,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собрания.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Недостаточный уровень профессиональной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подготовки педагогических работников в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вопросах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ключевых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компетентностей, УУД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непрерывого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образования (очные и дистанционные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курсы ПК, семинары,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обеспечивающие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каждому педагогу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возможность формирования восходящей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траектории на основе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метапредметного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к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образованию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Недостаточный уровень мониторинговых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исследований реализации 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существенно повлиять на объективность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>принятия решений и его эффективность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40" w:rsidRDefault="004A5740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color w:val="000000"/>
          <w:sz w:val="28"/>
          <w:szCs w:val="28"/>
        </w:rPr>
        <w:t>Разработка системы мониторинговых</w:t>
      </w:r>
      <w:r w:rsidR="00BB78B1"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исследований. </w:t>
      </w:r>
    </w:p>
    <w:p w:rsidR="00E21BCE" w:rsidRPr="000315C4" w:rsidRDefault="00E21BCE" w:rsidP="00E21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40" w:rsidRDefault="004A5740" w:rsidP="00E2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используемых источников:</w:t>
      </w:r>
    </w:p>
    <w:p w:rsidR="00E21BCE" w:rsidRPr="000315C4" w:rsidRDefault="00E21BCE" w:rsidP="00E2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740" w:rsidRPr="000315C4" w:rsidRDefault="00AC0832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5740" w:rsidRPr="000315C4">
        <w:rPr>
          <w:rFonts w:ascii="Times New Roman" w:hAnsi="Times New Roman" w:cs="Times New Roman"/>
          <w:color w:val="000000"/>
          <w:sz w:val="28"/>
          <w:szCs w:val="28"/>
        </w:rPr>
        <w:t>. Организация сетевого взаимодействия общеобразовательных учреждений,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внедряющих</w:t>
      </w:r>
      <w:proofErr w:type="gram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инновационные образовательные программы, принимающих участие</w:t>
      </w:r>
      <w:r w:rsidR="007B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на государственную поддержку / под ред. </w:t>
      </w:r>
      <w:proofErr w:type="spellStart"/>
      <w:r w:rsidRPr="000315C4">
        <w:rPr>
          <w:rFonts w:ascii="Times New Roman" w:hAnsi="Times New Roman" w:cs="Times New Roman"/>
          <w:color w:val="000000"/>
          <w:sz w:val="28"/>
          <w:szCs w:val="28"/>
        </w:rPr>
        <w:t>Адамского</w:t>
      </w:r>
      <w:proofErr w:type="spellEnd"/>
      <w:r w:rsidRPr="000315C4">
        <w:rPr>
          <w:rFonts w:ascii="Times New Roman" w:hAnsi="Times New Roman" w:cs="Times New Roman"/>
          <w:color w:val="000000"/>
          <w:sz w:val="28"/>
          <w:szCs w:val="28"/>
        </w:rPr>
        <w:t xml:space="preserve"> А.И. – М.: Эврика,</w:t>
      </w:r>
      <w:r w:rsidR="001C474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315C4" w:rsidRPr="000315C4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4A5740" w:rsidRPr="000315C4" w:rsidRDefault="001C4746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740" w:rsidRPr="000315C4">
        <w:rPr>
          <w:rFonts w:ascii="Times New Roman" w:hAnsi="Times New Roman" w:cs="Times New Roman"/>
          <w:sz w:val="28"/>
          <w:szCs w:val="28"/>
        </w:rPr>
        <w:t>. http://www.openclass.ru/node/102834 – образовательный портал «Открытый класс».</w:t>
      </w:r>
    </w:p>
    <w:p w:rsidR="004A5740" w:rsidRPr="000315C4" w:rsidRDefault="001C4746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5C4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0315C4" w:rsidRPr="000315C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http://kafedra</w:t>
        </w:r>
      </w:hyperlink>
      <w:r w:rsidR="004A5740" w:rsidRPr="000315C4">
        <w:rPr>
          <w:rFonts w:ascii="Times New Roman" w:hAnsi="Times New Roman" w:cs="Times New Roman"/>
          <w:sz w:val="28"/>
          <w:szCs w:val="28"/>
        </w:rPr>
        <w:t>forum.narod2.ru/publikatsii/rol_k</w:t>
      </w:r>
      <w:r w:rsidR="000315C4">
        <w:rPr>
          <w:rFonts w:ascii="Times New Roman" w:hAnsi="Times New Roman" w:cs="Times New Roman"/>
          <w:sz w:val="28"/>
          <w:szCs w:val="28"/>
        </w:rPr>
        <w:t>afedri/glubokova_en_kondrakova</w:t>
      </w:r>
      <w:r w:rsidR="004A5740" w:rsidRPr="000315C4">
        <w:rPr>
          <w:rFonts w:ascii="Times New Roman" w:hAnsi="Times New Roman" w:cs="Times New Roman"/>
          <w:sz w:val="28"/>
          <w:szCs w:val="28"/>
        </w:rPr>
        <w:t>e/ сайт Российского государственного педагог</w:t>
      </w:r>
      <w:r w:rsidR="000315C4">
        <w:rPr>
          <w:rFonts w:ascii="Times New Roman" w:hAnsi="Times New Roman" w:cs="Times New Roman"/>
          <w:sz w:val="28"/>
          <w:szCs w:val="28"/>
        </w:rPr>
        <w:t>ического университета им.</w:t>
      </w:r>
      <w:r w:rsidR="004A5740" w:rsidRPr="000315C4">
        <w:rPr>
          <w:rFonts w:ascii="Times New Roman" w:hAnsi="Times New Roman" w:cs="Times New Roman"/>
          <w:sz w:val="28"/>
          <w:szCs w:val="28"/>
        </w:rPr>
        <w:t>А.И.</w:t>
      </w:r>
    </w:p>
    <w:p w:rsidR="004A5740" w:rsidRPr="000315C4" w:rsidRDefault="004A5740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C4">
        <w:rPr>
          <w:rFonts w:ascii="Times New Roman" w:hAnsi="Times New Roman" w:cs="Times New Roman"/>
          <w:sz w:val="28"/>
          <w:szCs w:val="28"/>
        </w:rPr>
        <w:t xml:space="preserve">Герцена, психолого-педагогический </w:t>
      </w:r>
      <w:proofErr w:type="spellStart"/>
      <w:r w:rsidRPr="000315C4"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 w:rsidRPr="000315C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315C4">
        <w:rPr>
          <w:rFonts w:ascii="Times New Roman" w:hAnsi="Times New Roman" w:cs="Times New Roman"/>
          <w:sz w:val="28"/>
          <w:szCs w:val="28"/>
        </w:rPr>
        <w:t>афедра</w:t>
      </w:r>
      <w:proofErr w:type="spellEnd"/>
      <w:r w:rsidRPr="000315C4">
        <w:rPr>
          <w:rFonts w:ascii="Times New Roman" w:hAnsi="Times New Roman" w:cs="Times New Roman"/>
          <w:sz w:val="28"/>
          <w:szCs w:val="28"/>
        </w:rPr>
        <w:t xml:space="preserve"> педагогики.</w:t>
      </w:r>
    </w:p>
    <w:p w:rsidR="004A5740" w:rsidRPr="000315C4" w:rsidRDefault="001C4746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740" w:rsidRPr="000315C4">
        <w:rPr>
          <w:rFonts w:ascii="Times New Roman" w:hAnsi="Times New Roman" w:cs="Times New Roman"/>
          <w:sz w:val="28"/>
          <w:szCs w:val="28"/>
        </w:rPr>
        <w:t>. http://wiki.saripkro.ru/index.php –- доклад «Сетевое взаимодействие инновационных</w:t>
      </w:r>
      <w:r w:rsidR="000315C4">
        <w:rPr>
          <w:rFonts w:ascii="Times New Roman" w:hAnsi="Times New Roman" w:cs="Times New Roman"/>
          <w:sz w:val="28"/>
          <w:szCs w:val="28"/>
        </w:rPr>
        <w:t xml:space="preserve"> </w:t>
      </w:r>
      <w:r w:rsidR="004A5740" w:rsidRPr="000315C4">
        <w:rPr>
          <w:rFonts w:ascii="Times New Roman" w:hAnsi="Times New Roman" w:cs="Times New Roman"/>
          <w:sz w:val="28"/>
          <w:szCs w:val="28"/>
        </w:rPr>
        <w:t>образовательных учреждений».</w:t>
      </w:r>
    </w:p>
    <w:p w:rsidR="00BB78B1" w:rsidRPr="000315C4" w:rsidRDefault="001C4746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5740" w:rsidRPr="000315C4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BB78B1" w:rsidRPr="000315C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http://rudocs.exdat.com/docs/index-269608.html</w:t>
        </w:r>
      </w:hyperlink>
    </w:p>
    <w:p w:rsidR="001C4746" w:rsidRPr="001C4746" w:rsidRDefault="001C4746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740" w:rsidRPr="000315C4">
        <w:rPr>
          <w:rFonts w:ascii="Times New Roman" w:hAnsi="Times New Roman" w:cs="Times New Roman"/>
          <w:sz w:val="28"/>
          <w:szCs w:val="28"/>
        </w:rPr>
        <w:t>. http://standart.edu.ru/ – Федеральный государств</w:t>
      </w:r>
      <w:r w:rsidR="000315C4">
        <w:rPr>
          <w:rFonts w:ascii="Times New Roman" w:hAnsi="Times New Roman" w:cs="Times New Roman"/>
          <w:sz w:val="28"/>
          <w:szCs w:val="28"/>
        </w:rPr>
        <w:t>енный образовательный стандарт.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1C4746" w:rsidRPr="001C4746" w:rsidTr="00E21BCE">
        <w:trPr>
          <w:trHeight w:val="1971"/>
        </w:trPr>
        <w:tc>
          <w:tcPr>
            <w:tcW w:w="9464" w:type="dxa"/>
          </w:tcPr>
          <w:p w:rsidR="001C4746" w:rsidRPr="001C4746" w:rsidRDefault="001C4746" w:rsidP="00E21BC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746">
              <w:rPr>
                <w:rFonts w:ascii="Times New Roman" w:hAnsi="Times New Roman" w:cs="Times New Roman"/>
                <w:sz w:val="28"/>
                <w:szCs w:val="28"/>
              </w:rPr>
              <w:t xml:space="preserve">7.Письмо </w:t>
            </w:r>
            <w:proofErr w:type="spellStart"/>
            <w:r w:rsidRPr="001C474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C4746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28.08.2015 N АК-2563/05 "О методических </w:t>
            </w:r>
            <w:proofErr w:type="gramStart"/>
            <w:r w:rsidRPr="001C4746">
              <w:rPr>
                <w:rFonts w:ascii="Times New Roman" w:hAnsi="Times New Roman" w:cs="Times New Roman"/>
                <w:sz w:val="28"/>
                <w:szCs w:val="28"/>
              </w:rPr>
              <w:t>рекомендациях</w:t>
            </w:r>
            <w:proofErr w:type="gramEnd"/>
            <w:r w:rsidRPr="001C4746">
              <w:rPr>
                <w:rFonts w:ascii="Times New Roman" w:hAnsi="Times New Roman" w:cs="Times New Roman"/>
                <w:sz w:val="28"/>
                <w:szCs w:val="28"/>
              </w:rPr>
              <w:t>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</w:t>
            </w:r>
            <w:r w:rsidR="00E21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4746" w:rsidRPr="001C4746" w:rsidRDefault="001C4746" w:rsidP="00E2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4746" w:rsidRPr="001C4746" w:rsidSect="00B2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924"/>
    <w:multiLevelType w:val="hybridMultilevel"/>
    <w:tmpl w:val="3F32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505B"/>
    <w:multiLevelType w:val="hybridMultilevel"/>
    <w:tmpl w:val="0E18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40"/>
    <w:rsid w:val="000315C4"/>
    <w:rsid w:val="0003469C"/>
    <w:rsid w:val="00037E73"/>
    <w:rsid w:val="000438E5"/>
    <w:rsid w:val="00072DAC"/>
    <w:rsid w:val="00087E43"/>
    <w:rsid w:val="000957D3"/>
    <w:rsid w:val="000B4703"/>
    <w:rsid w:val="000C3245"/>
    <w:rsid w:val="00116E82"/>
    <w:rsid w:val="0011783C"/>
    <w:rsid w:val="001C4746"/>
    <w:rsid w:val="001E4D1F"/>
    <w:rsid w:val="002D4FFF"/>
    <w:rsid w:val="002F30F1"/>
    <w:rsid w:val="00312056"/>
    <w:rsid w:val="0044358D"/>
    <w:rsid w:val="00467CD2"/>
    <w:rsid w:val="004952B5"/>
    <w:rsid w:val="004A5740"/>
    <w:rsid w:val="004F10B5"/>
    <w:rsid w:val="004F1E61"/>
    <w:rsid w:val="0052188E"/>
    <w:rsid w:val="00545C94"/>
    <w:rsid w:val="005D426A"/>
    <w:rsid w:val="00600687"/>
    <w:rsid w:val="0064500D"/>
    <w:rsid w:val="006E0B1A"/>
    <w:rsid w:val="00746EA3"/>
    <w:rsid w:val="00766432"/>
    <w:rsid w:val="007A61EE"/>
    <w:rsid w:val="007B1CB6"/>
    <w:rsid w:val="007D552A"/>
    <w:rsid w:val="00891928"/>
    <w:rsid w:val="00964575"/>
    <w:rsid w:val="00965C6B"/>
    <w:rsid w:val="00AC0832"/>
    <w:rsid w:val="00AC4946"/>
    <w:rsid w:val="00AC5359"/>
    <w:rsid w:val="00B219D4"/>
    <w:rsid w:val="00B45D25"/>
    <w:rsid w:val="00B627D8"/>
    <w:rsid w:val="00BB4472"/>
    <w:rsid w:val="00BB78B1"/>
    <w:rsid w:val="00BD043B"/>
    <w:rsid w:val="00DA1C9D"/>
    <w:rsid w:val="00E21BCE"/>
    <w:rsid w:val="00EA33E4"/>
    <w:rsid w:val="00EA7518"/>
    <w:rsid w:val="00ED6C46"/>
    <w:rsid w:val="00F519AE"/>
    <w:rsid w:val="00F7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A5740"/>
    <w:pPr>
      <w:ind w:left="720"/>
    </w:pPr>
    <w:rPr>
      <w:rFonts w:ascii="Calibri" w:eastAsia="Times New Roman" w:hAnsi="Calibri" w:cs="Calibri"/>
    </w:rPr>
  </w:style>
  <w:style w:type="paragraph" w:customStyle="1" w:styleId="a4">
    <w:name w:val="Знак"/>
    <w:basedOn w:val="a"/>
    <w:rsid w:val="004A57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BB78B1"/>
    <w:rPr>
      <w:color w:val="0000FF" w:themeColor="hyperlink"/>
      <w:u w:val="single"/>
    </w:rPr>
  </w:style>
  <w:style w:type="paragraph" w:customStyle="1" w:styleId="Default">
    <w:name w:val="Default"/>
    <w:rsid w:val="001C47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docs.exdat.com/docs/index-2696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fed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BE3B-9FAF-4459-A2FB-09FF4A48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2019-10-31T11:18:00Z</cp:lastPrinted>
  <dcterms:created xsi:type="dcterms:W3CDTF">2014-11-25T11:05:00Z</dcterms:created>
  <dcterms:modified xsi:type="dcterms:W3CDTF">2019-10-31T11:18:00Z</dcterms:modified>
</cp:coreProperties>
</file>